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0E023" w14:textId="77777777" w:rsidR="009F7CB6" w:rsidRPr="00244142" w:rsidRDefault="009F7CB6" w:rsidP="009F7CB6">
      <w:pPr>
        <w:rPr>
          <w:i/>
          <w:lang w:val="en-US"/>
        </w:rPr>
      </w:pPr>
      <w:r w:rsidRPr="00244142">
        <w:rPr>
          <w:i/>
          <w:lang w:val="en-US"/>
        </w:rPr>
        <w:t>Description of data and used do-files:</w:t>
      </w:r>
    </w:p>
    <w:p w14:paraId="58939FAA" w14:textId="77777777" w:rsidR="005930CA" w:rsidRDefault="009F7CB6" w:rsidP="009F7CB6">
      <w:pPr>
        <w:rPr>
          <w:lang w:val="en-US"/>
        </w:rPr>
      </w:pPr>
      <w:r w:rsidRPr="009F7CB6">
        <w:rPr>
          <w:lang w:val="en-US"/>
        </w:rPr>
        <w:t xml:space="preserve">In this paper, we use </w:t>
      </w:r>
      <w:r>
        <w:rPr>
          <w:lang w:val="en-US"/>
        </w:rPr>
        <w:t xml:space="preserve">confidential data from </w:t>
      </w:r>
      <w:r w:rsidRPr="009F7CB6">
        <w:rPr>
          <w:lang w:val="en-US"/>
        </w:rPr>
        <w:t>the two largest Finnish pension companies</w:t>
      </w:r>
      <w:r>
        <w:rPr>
          <w:lang w:val="en-US"/>
        </w:rPr>
        <w:t xml:space="preserve"> </w:t>
      </w:r>
      <w:r w:rsidRPr="009F7CB6">
        <w:rPr>
          <w:lang w:val="en-US"/>
        </w:rPr>
        <w:t>managing the mandatory social insurance contributions of entrepreneurs</w:t>
      </w:r>
      <w:r w:rsidR="00990E34">
        <w:rPr>
          <w:lang w:val="en-US"/>
        </w:rPr>
        <w:t xml:space="preserve"> and wage earners</w:t>
      </w:r>
      <w:r>
        <w:rPr>
          <w:lang w:val="en-US"/>
        </w:rPr>
        <w:t xml:space="preserve">. </w:t>
      </w:r>
      <w:r w:rsidR="00990E34">
        <w:rPr>
          <w:lang w:val="en-US"/>
        </w:rPr>
        <w:t>We also use corporate</w:t>
      </w:r>
      <w:r w:rsidR="00244142">
        <w:rPr>
          <w:lang w:val="en-US"/>
        </w:rPr>
        <w:t>-</w:t>
      </w:r>
      <w:r w:rsidR="00990E34">
        <w:rPr>
          <w:lang w:val="en-US"/>
        </w:rPr>
        <w:t xml:space="preserve"> and individual-level tax data that are acquired directly from the Finnish Tax Administration. </w:t>
      </w:r>
      <w:r>
        <w:rPr>
          <w:lang w:val="en-US"/>
        </w:rPr>
        <w:t xml:space="preserve">These data are accessed only through the </w:t>
      </w:r>
      <w:r w:rsidRPr="009F7CB6">
        <w:rPr>
          <w:lang w:val="en-US"/>
        </w:rPr>
        <w:t>remote access system</w:t>
      </w:r>
      <w:r>
        <w:rPr>
          <w:lang w:val="en-US"/>
        </w:rPr>
        <w:t xml:space="preserve"> of Statistics Finland.</w:t>
      </w:r>
      <w:r w:rsidR="00990E34" w:rsidRPr="00990E34">
        <w:rPr>
          <w:lang w:val="en-US"/>
        </w:rPr>
        <w:t xml:space="preserve"> </w:t>
      </w:r>
      <w:r w:rsidR="00990E34">
        <w:rPr>
          <w:lang w:val="en-US"/>
        </w:rPr>
        <w:t xml:space="preserve">More information about the remote access system can be found here: </w:t>
      </w:r>
      <w:hyperlink r:id="rId6" w:history="1">
        <w:r w:rsidR="00990E34" w:rsidRPr="00C35EEA">
          <w:rPr>
            <w:rStyle w:val="Hyperlink"/>
            <w:lang w:val="en-US"/>
          </w:rPr>
          <w:t>https://www.stat.fi/tup/mikroaineistot/etakaytto_en.html</w:t>
        </w:r>
      </w:hyperlink>
      <w:r w:rsidR="00990E34">
        <w:rPr>
          <w:rStyle w:val="Hyperlink"/>
          <w:lang w:val="en-US"/>
        </w:rPr>
        <w:t>.</w:t>
      </w:r>
      <w:r w:rsidR="00990E34">
        <w:rPr>
          <w:lang w:val="en-US"/>
        </w:rPr>
        <w:t xml:space="preserve"> </w:t>
      </w:r>
      <w:r w:rsidR="00244142">
        <w:rPr>
          <w:lang w:val="en-US"/>
        </w:rPr>
        <w:t>W</w:t>
      </w:r>
      <w:r w:rsidR="00990E34">
        <w:rPr>
          <w:lang w:val="en-US"/>
        </w:rPr>
        <w:t>e have link</w:t>
      </w:r>
      <w:r w:rsidR="002A0C97">
        <w:rPr>
          <w:lang w:val="en-US"/>
        </w:rPr>
        <w:t>ed</w:t>
      </w:r>
      <w:r w:rsidR="00990E34">
        <w:rPr>
          <w:lang w:val="en-US"/>
        </w:rPr>
        <w:t xml:space="preserve"> </w:t>
      </w:r>
      <w:r w:rsidR="002A0C97">
        <w:rPr>
          <w:lang w:val="en-US"/>
        </w:rPr>
        <w:t xml:space="preserve">the </w:t>
      </w:r>
      <w:r w:rsidR="00990E34">
        <w:rPr>
          <w:lang w:val="en-US"/>
        </w:rPr>
        <w:t xml:space="preserve">social security contribution data to </w:t>
      </w:r>
      <w:r w:rsidR="002A0C97">
        <w:rPr>
          <w:lang w:val="en-US"/>
        </w:rPr>
        <w:t xml:space="preserve">the </w:t>
      </w:r>
      <w:r w:rsidR="00990E34" w:rsidRPr="009F7CB6">
        <w:rPr>
          <w:lang w:val="en-US"/>
        </w:rPr>
        <w:t xml:space="preserve">tax return data </w:t>
      </w:r>
      <w:r w:rsidR="00244142">
        <w:rPr>
          <w:lang w:val="en-US"/>
        </w:rPr>
        <w:t>sets</w:t>
      </w:r>
      <w:r w:rsidR="00244142" w:rsidRPr="00244142">
        <w:rPr>
          <w:lang w:val="en-US"/>
        </w:rPr>
        <w:t xml:space="preserve"> </w:t>
      </w:r>
      <w:r w:rsidR="00244142">
        <w:rPr>
          <w:lang w:val="en-US"/>
        </w:rPr>
        <w:t>using</w:t>
      </w:r>
      <w:r w:rsidR="00244142" w:rsidRPr="009F7CB6">
        <w:rPr>
          <w:lang w:val="en-US"/>
        </w:rPr>
        <w:t xml:space="preserve"> unique </w:t>
      </w:r>
      <w:r w:rsidR="00244142">
        <w:rPr>
          <w:lang w:val="en-US"/>
        </w:rPr>
        <w:t xml:space="preserve">individual </w:t>
      </w:r>
      <w:r w:rsidR="00244142" w:rsidRPr="009F7CB6">
        <w:rPr>
          <w:lang w:val="en-US"/>
        </w:rPr>
        <w:t>identi</w:t>
      </w:r>
      <w:r w:rsidR="00244142">
        <w:rPr>
          <w:lang w:val="en-US"/>
        </w:rPr>
        <w:t>fi</w:t>
      </w:r>
      <w:r w:rsidR="00244142" w:rsidRPr="009F7CB6">
        <w:rPr>
          <w:lang w:val="en-US"/>
        </w:rPr>
        <w:t>ers</w:t>
      </w:r>
      <w:r w:rsidR="00244142">
        <w:rPr>
          <w:lang w:val="en-US"/>
        </w:rPr>
        <w:t xml:space="preserve"> with the help of Statistics Finland</w:t>
      </w:r>
      <w:r w:rsidR="00990E34">
        <w:rPr>
          <w:lang w:val="en-US"/>
        </w:rPr>
        <w:t>.</w:t>
      </w:r>
      <w:r>
        <w:rPr>
          <w:lang w:val="en-US"/>
        </w:rPr>
        <w:t xml:space="preserve"> </w:t>
      </w:r>
    </w:p>
    <w:p w14:paraId="32612DD3" w14:textId="77777777" w:rsidR="009F7CB6" w:rsidRDefault="009F7CB6" w:rsidP="009F7CB6">
      <w:pPr>
        <w:rPr>
          <w:lang w:val="en-US"/>
        </w:rPr>
      </w:pPr>
    </w:p>
    <w:p w14:paraId="5527D529" w14:textId="77777777" w:rsidR="009F7CB6" w:rsidRDefault="009F7CB6" w:rsidP="009F7CB6">
      <w:pPr>
        <w:rPr>
          <w:lang w:val="en-US"/>
        </w:rPr>
      </w:pPr>
      <w:r>
        <w:rPr>
          <w:lang w:val="en-US"/>
        </w:rPr>
        <w:t>Stata 15 was used to execute all empirical analysis in the paper. Below we describe how do-files were run to produce the results:</w:t>
      </w:r>
    </w:p>
    <w:p w14:paraId="74297A1B" w14:textId="7125AB71" w:rsidR="009F7CB6" w:rsidRPr="00A25768" w:rsidRDefault="009F7CB6" w:rsidP="00A25768">
      <w:pPr>
        <w:pStyle w:val="ListParagraph"/>
        <w:numPr>
          <w:ilvl w:val="0"/>
          <w:numId w:val="1"/>
        </w:numPr>
        <w:rPr>
          <w:lang w:val="en-US"/>
        </w:rPr>
      </w:pPr>
      <w:r w:rsidRPr="00A25768">
        <w:rPr>
          <w:lang w:val="en-US"/>
        </w:rPr>
        <w:t>Data cleaning and linking</w:t>
      </w:r>
      <w:r w:rsidR="00A25768" w:rsidRPr="00A25768">
        <w:rPr>
          <w:lang w:val="en-US"/>
        </w:rPr>
        <w:t xml:space="preserve"> are </w:t>
      </w:r>
      <w:r w:rsidR="002A0C97">
        <w:rPr>
          <w:lang w:val="en-US"/>
        </w:rPr>
        <w:t xml:space="preserve">made </w:t>
      </w:r>
      <w:r w:rsidR="00A25768" w:rsidRPr="00A25768">
        <w:rPr>
          <w:lang w:val="en-US"/>
        </w:rPr>
        <w:t>in the file named</w:t>
      </w:r>
      <w:r w:rsidR="00A25768">
        <w:rPr>
          <w:lang w:val="en-US"/>
        </w:rPr>
        <w:t xml:space="preserve"> “</w:t>
      </w:r>
      <w:r w:rsidR="0058127E" w:rsidRPr="0058127E">
        <w:rPr>
          <w:lang w:val="en-US"/>
        </w:rPr>
        <w:t>2019-0097_</w:t>
      </w:r>
      <w:r w:rsidR="00B44671">
        <w:rPr>
          <w:lang w:val="en-US"/>
        </w:rPr>
        <w:t>d</w:t>
      </w:r>
      <w:r w:rsidRPr="00A25768">
        <w:rPr>
          <w:lang w:val="en-US"/>
        </w:rPr>
        <w:t>ata</w:t>
      </w:r>
      <w:r w:rsidR="00B44671">
        <w:rPr>
          <w:lang w:val="en-US"/>
        </w:rPr>
        <w:t>_</w:t>
      </w:r>
      <w:r w:rsidR="00C7409B">
        <w:rPr>
          <w:lang w:val="en-US"/>
        </w:rPr>
        <w:t>construction</w:t>
      </w:r>
      <w:r w:rsidRPr="00A25768">
        <w:rPr>
          <w:lang w:val="en-US"/>
        </w:rPr>
        <w:t>.do</w:t>
      </w:r>
      <w:r w:rsidR="00A25768">
        <w:rPr>
          <w:lang w:val="en-US"/>
        </w:rPr>
        <w:t>.”</w:t>
      </w:r>
    </w:p>
    <w:p w14:paraId="763E5371" w14:textId="6B8A8521" w:rsidR="009F7CB6" w:rsidRPr="00A25768" w:rsidRDefault="009F7CB6" w:rsidP="00A2576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Main </w:t>
      </w:r>
      <w:r w:rsidR="00A25768">
        <w:rPr>
          <w:lang w:val="en-US"/>
        </w:rPr>
        <w:t xml:space="preserve">empirical </w:t>
      </w:r>
      <w:r>
        <w:rPr>
          <w:lang w:val="en-US"/>
        </w:rPr>
        <w:t xml:space="preserve">analysis </w:t>
      </w:r>
      <w:r w:rsidR="00A25768">
        <w:rPr>
          <w:lang w:val="en-US"/>
        </w:rPr>
        <w:t>was made in the file “</w:t>
      </w:r>
      <w:r w:rsidR="0058127E" w:rsidRPr="0058127E">
        <w:rPr>
          <w:lang w:val="en-US"/>
        </w:rPr>
        <w:t>2019-0097_</w:t>
      </w:r>
      <w:r w:rsidR="00C7409B">
        <w:rPr>
          <w:lang w:val="en-US"/>
        </w:rPr>
        <w:t>data_m</w:t>
      </w:r>
      <w:r w:rsidR="00A25768">
        <w:rPr>
          <w:lang w:val="en-US"/>
        </w:rPr>
        <w:t xml:space="preserve">ain_analysis.do.” This file </w:t>
      </w:r>
      <w:r w:rsidRPr="00A25768">
        <w:rPr>
          <w:lang w:val="en-US"/>
        </w:rPr>
        <w:t>produces Figures 1-3 and Tables 1-2 in the main te</w:t>
      </w:r>
      <w:r w:rsidR="002A0C97">
        <w:rPr>
          <w:lang w:val="en-US"/>
        </w:rPr>
        <w:t>xt</w:t>
      </w:r>
      <w:r w:rsidRPr="00A25768">
        <w:rPr>
          <w:lang w:val="en-US"/>
        </w:rPr>
        <w:t>, and Figure A</w:t>
      </w:r>
      <w:r w:rsidR="006D5AB9">
        <w:rPr>
          <w:lang w:val="en-US"/>
        </w:rPr>
        <w:t>2</w:t>
      </w:r>
      <w:r w:rsidR="00DC6E66">
        <w:rPr>
          <w:lang w:val="en-US"/>
        </w:rPr>
        <w:t>,</w:t>
      </w:r>
      <w:r w:rsidR="006D5AB9">
        <w:rPr>
          <w:lang w:val="en-US"/>
        </w:rPr>
        <w:t xml:space="preserve"> and Tables A2 and A4</w:t>
      </w:r>
      <w:r w:rsidRPr="00A25768">
        <w:rPr>
          <w:lang w:val="en-US"/>
        </w:rPr>
        <w:t xml:space="preserve"> in the Online Appendix.</w:t>
      </w:r>
    </w:p>
    <w:p w14:paraId="50141D25" w14:textId="0675BAA1" w:rsidR="009F7CB6" w:rsidRDefault="009F7CB6" w:rsidP="009F7CB6">
      <w:pPr>
        <w:pStyle w:val="ListParagraph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 xml:space="preserve">Figure A4 in the Online Appendix was made by using </w:t>
      </w:r>
      <w:r w:rsidR="00A25768">
        <w:rPr>
          <w:lang w:val="en-US"/>
        </w:rPr>
        <w:t>“</w:t>
      </w:r>
      <w:r w:rsidR="0058127E" w:rsidRPr="0058127E">
        <w:rPr>
          <w:lang w:val="en-US"/>
        </w:rPr>
        <w:t>2019-0097_</w:t>
      </w:r>
      <w:r w:rsidR="00FA02C4">
        <w:rPr>
          <w:lang w:val="en-US"/>
        </w:rPr>
        <w:t>data_f</w:t>
      </w:r>
      <w:r>
        <w:rPr>
          <w:lang w:val="en-US"/>
        </w:rPr>
        <w:t>igure</w:t>
      </w:r>
      <w:r w:rsidR="00244142">
        <w:rPr>
          <w:lang w:val="en-US"/>
        </w:rPr>
        <w:t>_</w:t>
      </w:r>
      <w:r>
        <w:rPr>
          <w:lang w:val="en-US"/>
        </w:rPr>
        <w:t>A</w:t>
      </w:r>
      <w:r w:rsidR="006D5AB9">
        <w:rPr>
          <w:lang w:val="en-US"/>
        </w:rPr>
        <w:t>1</w:t>
      </w:r>
      <w:r>
        <w:rPr>
          <w:lang w:val="en-US"/>
        </w:rPr>
        <w:t>.do</w:t>
      </w:r>
      <w:r w:rsidR="00A25768">
        <w:rPr>
          <w:lang w:val="en-US"/>
        </w:rPr>
        <w:t>.”</w:t>
      </w:r>
      <w:proofErr w:type="gramEnd"/>
    </w:p>
    <w:p w14:paraId="2EAF0177" w14:textId="3621F6F5" w:rsidR="009F7CB6" w:rsidRDefault="006D5AB9" w:rsidP="009F7CB6">
      <w:pPr>
        <w:pStyle w:val="ListParagraph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>Figure A3</w:t>
      </w:r>
      <w:r w:rsidR="009F7CB6">
        <w:rPr>
          <w:lang w:val="en-US"/>
        </w:rPr>
        <w:t xml:space="preserve"> in the Online Appendix was made by using </w:t>
      </w:r>
      <w:r w:rsidR="00A25768">
        <w:rPr>
          <w:lang w:val="en-US"/>
        </w:rPr>
        <w:t>“</w:t>
      </w:r>
      <w:r w:rsidR="0058127E" w:rsidRPr="0058127E">
        <w:rPr>
          <w:lang w:val="en-US"/>
        </w:rPr>
        <w:t>2019-0097_</w:t>
      </w:r>
      <w:r w:rsidR="00FA02C4">
        <w:rPr>
          <w:lang w:val="en-US"/>
        </w:rPr>
        <w:t>data_f</w:t>
      </w:r>
      <w:r w:rsidR="009F7CB6">
        <w:rPr>
          <w:lang w:val="en-US"/>
        </w:rPr>
        <w:t>igure</w:t>
      </w:r>
      <w:r w:rsidR="00244142">
        <w:rPr>
          <w:lang w:val="en-US"/>
        </w:rPr>
        <w:t>_</w:t>
      </w:r>
      <w:r w:rsidR="009F7CB6">
        <w:rPr>
          <w:lang w:val="en-US"/>
        </w:rPr>
        <w:t>A</w:t>
      </w:r>
      <w:r>
        <w:rPr>
          <w:lang w:val="en-US"/>
        </w:rPr>
        <w:t>3</w:t>
      </w:r>
      <w:r w:rsidR="009F7CB6">
        <w:rPr>
          <w:lang w:val="en-US"/>
        </w:rPr>
        <w:t>.do</w:t>
      </w:r>
      <w:r w:rsidR="00A25768">
        <w:rPr>
          <w:lang w:val="en-US"/>
        </w:rPr>
        <w:t>.”</w:t>
      </w:r>
      <w:proofErr w:type="gramEnd"/>
    </w:p>
    <w:p w14:paraId="0AD7F0B9" w14:textId="44375F14" w:rsidR="009F7CB6" w:rsidRDefault="006D5AB9" w:rsidP="009F7CB6">
      <w:pPr>
        <w:pStyle w:val="ListParagraph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>Figure A4</w:t>
      </w:r>
      <w:r w:rsidR="009F7CB6">
        <w:rPr>
          <w:lang w:val="en-US"/>
        </w:rPr>
        <w:t xml:space="preserve"> in the Online Appendix was made by using </w:t>
      </w:r>
      <w:r w:rsidR="00A25768">
        <w:rPr>
          <w:lang w:val="en-US"/>
        </w:rPr>
        <w:t>“</w:t>
      </w:r>
      <w:r w:rsidR="0058127E" w:rsidRPr="0058127E">
        <w:rPr>
          <w:lang w:val="en-US"/>
        </w:rPr>
        <w:t>2019-0097_</w:t>
      </w:r>
      <w:r w:rsidR="00FA02C4">
        <w:rPr>
          <w:lang w:val="en-US"/>
        </w:rPr>
        <w:t>data_figure_A4</w:t>
      </w:r>
      <w:r w:rsidR="009F7CB6">
        <w:rPr>
          <w:lang w:val="en-US"/>
        </w:rPr>
        <w:t>.do</w:t>
      </w:r>
      <w:r w:rsidR="00A25768">
        <w:rPr>
          <w:lang w:val="en-US"/>
        </w:rPr>
        <w:t>.”</w:t>
      </w:r>
      <w:proofErr w:type="gramEnd"/>
    </w:p>
    <w:p w14:paraId="193AAF6B" w14:textId="2F00CD13" w:rsidR="009F7CB6" w:rsidRPr="009F7CB6" w:rsidRDefault="006D5AB9" w:rsidP="009F7CB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Table A3</w:t>
      </w:r>
      <w:r w:rsidR="009F7CB6">
        <w:rPr>
          <w:lang w:val="en-US"/>
        </w:rPr>
        <w:t xml:space="preserve"> in the Online Appendix was made by using </w:t>
      </w:r>
      <w:r w:rsidR="00A25768">
        <w:rPr>
          <w:lang w:val="en-US"/>
        </w:rPr>
        <w:t>“</w:t>
      </w:r>
      <w:r w:rsidR="0058127E" w:rsidRPr="0058127E">
        <w:rPr>
          <w:lang w:val="en-US"/>
        </w:rPr>
        <w:t>2019-0097_</w:t>
      </w:r>
      <w:bookmarkStart w:id="0" w:name="_GoBack"/>
      <w:bookmarkEnd w:id="0"/>
      <w:r w:rsidR="00FA02C4">
        <w:rPr>
          <w:lang w:val="en-US"/>
        </w:rPr>
        <w:t>data_t</w:t>
      </w:r>
      <w:r w:rsidR="009F7CB6">
        <w:rPr>
          <w:lang w:val="en-US"/>
        </w:rPr>
        <w:t>able</w:t>
      </w:r>
      <w:r w:rsidR="00244142">
        <w:rPr>
          <w:lang w:val="en-US"/>
        </w:rPr>
        <w:t>_</w:t>
      </w:r>
      <w:r w:rsidR="009F7CB6">
        <w:rPr>
          <w:lang w:val="en-US"/>
        </w:rPr>
        <w:t>A</w:t>
      </w:r>
      <w:r>
        <w:rPr>
          <w:lang w:val="en-US"/>
        </w:rPr>
        <w:t>3</w:t>
      </w:r>
      <w:r w:rsidR="009F7CB6">
        <w:rPr>
          <w:lang w:val="en-US"/>
        </w:rPr>
        <w:t>.do</w:t>
      </w:r>
      <w:r w:rsidR="00A25768">
        <w:rPr>
          <w:lang w:val="en-US"/>
        </w:rPr>
        <w:t>.”</w:t>
      </w:r>
    </w:p>
    <w:sectPr w:rsidR="009F7CB6" w:rsidRPr="009F7CB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2706E"/>
    <w:multiLevelType w:val="hybridMultilevel"/>
    <w:tmpl w:val="198C9922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F5B"/>
    <w:rsid w:val="00244142"/>
    <w:rsid w:val="002A0C97"/>
    <w:rsid w:val="003D21C4"/>
    <w:rsid w:val="00576AC5"/>
    <w:rsid w:val="0058127E"/>
    <w:rsid w:val="005930CA"/>
    <w:rsid w:val="006D5AB9"/>
    <w:rsid w:val="008B2F5B"/>
    <w:rsid w:val="00990E34"/>
    <w:rsid w:val="009F7CB6"/>
    <w:rsid w:val="00A25768"/>
    <w:rsid w:val="00B44671"/>
    <w:rsid w:val="00C50F95"/>
    <w:rsid w:val="00C7409B"/>
    <w:rsid w:val="00DC6E66"/>
    <w:rsid w:val="00FA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DB2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CB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7CB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7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CB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7CB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7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stat.fi/tup/mikroaineistot/etakaytto_e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Jarkko Harju</dc:creator>
  <cp:keywords/>
  <dc:description/>
  <cp:lastModifiedBy>Chedly</cp:lastModifiedBy>
  <cp:revision>13</cp:revision>
  <dcterms:created xsi:type="dcterms:W3CDTF">2019-07-08T13:13:00Z</dcterms:created>
  <dcterms:modified xsi:type="dcterms:W3CDTF">2019-07-09T18:28:00Z</dcterms:modified>
</cp:coreProperties>
</file>